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E4" w:rsidRPr="00ED4CC0" w:rsidRDefault="00D95FE4" w:rsidP="00D95FE4">
      <w:pPr>
        <w:jc w:val="center"/>
        <w:rPr>
          <w:b/>
          <w:bCs/>
          <w:color w:val="0070C0"/>
          <w:sz w:val="32"/>
          <w:szCs w:val="32"/>
        </w:rPr>
      </w:pPr>
      <w:r w:rsidRPr="00ED4CC0">
        <w:rPr>
          <w:rFonts w:hint="eastAsia"/>
          <w:b/>
          <w:bCs/>
          <w:sz w:val="32"/>
          <w:szCs w:val="32"/>
        </w:rPr>
        <w:t>臺北市</w:t>
      </w:r>
      <w:r w:rsidRPr="00ED4CC0">
        <w:rPr>
          <w:b/>
          <w:bCs/>
          <w:sz w:val="32"/>
          <w:szCs w:val="32"/>
        </w:rPr>
        <w:t>1</w:t>
      </w:r>
      <w:r w:rsidR="006D5C1E">
        <w:rPr>
          <w:rFonts w:hint="eastAsia"/>
          <w:b/>
          <w:bCs/>
          <w:sz w:val="32"/>
          <w:szCs w:val="32"/>
        </w:rPr>
        <w:t>1</w:t>
      </w:r>
      <w:r w:rsidR="00DC1677">
        <w:rPr>
          <w:b/>
          <w:bCs/>
          <w:sz w:val="32"/>
          <w:szCs w:val="32"/>
        </w:rPr>
        <w:t>1</w:t>
      </w:r>
      <w:bookmarkStart w:id="0" w:name="_GoBack"/>
      <w:bookmarkEnd w:id="0"/>
      <w:r w:rsidRPr="00ED4CC0">
        <w:rPr>
          <w:rFonts w:hint="eastAsia"/>
          <w:b/>
          <w:bCs/>
          <w:sz w:val="32"/>
          <w:szCs w:val="32"/>
        </w:rPr>
        <w:t>學年度教育盃中等學校籃球錦標賽</w:t>
      </w:r>
      <w:r w:rsidR="00ED4CC0" w:rsidRPr="00ED4CC0">
        <w:rPr>
          <w:rFonts w:hint="eastAsia"/>
          <w:b/>
          <w:bCs/>
          <w:color w:val="0070C0"/>
          <w:sz w:val="32"/>
          <w:szCs w:val="32"/>
        </w:rPr>
        <w:t>(</w:t>
      </w:r>
      <w:r w:rsidR="00ED4CC0" w:rsidRPr="00ED4CC0">
        <w:rPr>
          <w:rFonts w:hint="eastAsia"/>
          <w:b/>
          <w:bCs/>
          <w:color w:val="0070C0"/>
          <w:sz w:val="32"/>
          <w:szCs w:val="32"/>
        </w:rPr>
        <w:t>學生專用</w:t>
      </w:r>
      <w:r w:rsidR="00ED4CC0" w:rsidRPr="00ED4CC0">
        <w:rPr>
          <w:rFonts w:hint="eastAsia"/>
          <w:b/>
          <w:bCs/>
          <w:color w:val="0070C0"/>
          <w:sz w:val="32"/>
          <w:szCs w:val="32"/>
        </w:rPr>
        <w:t>)</w:t>
      </w:r>
      <w:r w:rsidRPr="00ED4CC0">
        <w:rPr>
          <w:rFonts w:hint="eastAsia"/>
          <w:b/>
          <w:bCs/>
          <w:sz w:val="32"/>
          <w:szCs w:val="32"/>
        </w:rPr>
        <w:t>報名表</w:t>
      </w:r>
    </w:p>
    <w:p w:rsidR="00D95FE4" w:rsidRDefault="00D95FE4" w:rsidP="008B5DEE">
      <w:pPr>
        <w:spacing w:line="360" w:lineRule="exact"/>
        <w:ind w:firstLineChars="236" w:firstLine="567"/>
        <w:jc w:val="both"/>
        <w:rPr>
          <w:b/>
          <w:bCs/>
        </w:rPr>
      </w:pPr>
      <w:r>
        <w:rPr>
          <w:rFonts w:hint="eastAsia"/>
          <w:b/>
          <w:bCs/>
        </w:rPr>
        <w:t>□高男甲級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□高男乙級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□高女甲級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□高女乙級</w:t>
      </w:r>
    </w:p>
    <w:p w:rsidR="00D95FE4" w:rsidRDefault="00D95FE4" w:rsidP="008B5DEE">
      <w:pPr>
        <w:spacing w:line="360" w:lineRule="exact"/>
        <w:ind w:firstLineChars="236" w:firstLine="567"/>
        <w:jc w:val="both"/>
        <w:rPr>
          <w:b/>
          <w:bCs/>
        </w:rPr>
      </w:pPr>
      <w:r>
        <w:rPr>
          <w:rFonts w:hint="eastAsia"/>
          <w:b/>
          <w:bCs/>
        </w:rPr>
        <w:t>□國男甲級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□國男乙級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□國女甲級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□國女乙級</w:t>
      </w:r>
    </w:p>
    <w:tbl>
      <w:tblPr>
        <w:tblW w:w="9731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90"/>
        <w:gridCol w:w="721"/>
        <w:gridCol w:w="602"/>
        <w:gridCol w:w="600"/>
        <w:gridCol w:w="841"/>
        <w:gridCol w:w="1201"/>
        <w:gridCol w:w="841"/>
        <w:gridCol w:w="1085"/>
        <w:gridCol w:w="799"/>
        <w:gridCol w:w="1243"/>
      </w:tblGrid>
      <w:tr w:rsidR="00D95FE4" w:rsidTr="004C6C27">
        <w:trPr>
          <w:trHeight w:val="51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校名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校址</w:t>
            </w:r>
          </w:p>
        </w:tc>
        <w:tc>
          <w:tcPr>
            <w:tcW w:w="39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電話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6B3ED9" w:rsidTr="006B3ED9">
        <w:trPr>
          <w:trHeight w:val="464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領隊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助理</w:t>
            </w:r>
          </w:p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隨隊</w:t>
            </w:r>
          </w:p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教師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管理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page" w:horzAnchor="margin" w:tblpX="508" w:tblpY="4452"/>
        <w:tblW w:w="9751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1382"/>
        <w:gridCol w:w="1795"/>
        <w:gridCol w:w="1435"/>
        <w:gridCol w:w="1316"/>
        <w:gridCol w:w="1556"/>
        <w:gridCol w:w="1526"/>
      </w:tblGrid>
      <w:tr w:rsidR="00D95FE4" w:rsidTr="008B5DEE">
        <w:trPr>
          <w:cantSplit/>
          <w:trHeight w:val="769"/>
        </w:trPr>
        <w:tc>
          <w:tcPr>
            <w:tcW w:w="741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球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衣</w:t>
            </w:r>
          </w:p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號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碼</w:t>
            </w:r>
          </w:p>
        </w:tc>
        <w:tc>
          <w:tcPr>
            <w:tcW w:w="138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795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身分證</w:t>
            </w:r>
          </w:p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字號</w:t>
            </w:r>
          </w:p>
        </w:tc>
        <w:tc>
          <w:tcPr>
            <w:tcW w:w="1435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學生證</w:t>
            </w:r>
          </w:p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字號</w:t>
            </w:r>
          </w:p>
        </w:tc>
        <w:tc>
          <w:tcPr>
            <w:tcW w:w="1316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入（轉）學</w:t>
            </w:r>
          </w:p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年月日</w:t>
            </w:r>
          </w:p>
        </w:tc>
        <w:tc>
          <w:tcPr>
            <w:tcW w:w="155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526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年級</w:t>
            </w:r>
          </w:p>
        </w:tc>
      </w:tr>
      <w:tr w:rsidR="00D95FE4" w:rsidTr="008B5DEE">
        <w:trPr>
          <w:cantSplit/>
          <w:trHeight w:val="318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292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270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37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43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64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412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89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65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42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34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11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286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261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35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</w:tbl>
    <w:p w:rsidR="00D95FE4" w:rsidRDefault="00D95FE4" w:rsidP="00D95FE4">
      <w:pPr>
        <w:spacing w:line="280" w:lineRule="exact"/>
        <w:ind w:left="960" w:hangingChars="400" w:hanging="960"/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6D5C1E" w:rsidRPr="006D5C1E" w:rsidRDefault="006D5C1E" w:rsidP="006D5C1E">
      <w:pPr>
        <w:spacing w:line="280" w:lineRule="exact"/>
        <w:ind w:leftChars="236" w:left="1132" w:hangingChars="236" w:hanging="566"/>
      </w:pPr>
      <w:r w:rsidRPr="006D5C1E">
        <w:rPr>
          <w:rFonts w:hint="eastAsia"/>
        </w:rPr>
        <w:t>一</w:t>
      </w:r>
      <w:r>
        <w:rPr>
          <w:rFonts w:ascii="標楷體" w:hAnsi="標楷體" w:hint="eastAsia"/>
        </w:rPr>
        <w:t>、</w:t>
      </w:r>
      <w:r w:rsidR="00D95FE4" w:rsidRPr="006D5C1E">
        <w:rPr>
          <w:rFonts w:hint="eastAsia"/>
          <w:shd w:val="pct15" w:color="auto" w:fill="FFFFFF"/>
        </w:rPr>
        <w:t>上下欄位請務必確實輸入完整報名表</w:t>
      </w:r>
      <w:r w:rsidR="00D95FE4" w:rsidRPr="006D5C1E">
        <w:rPr>
          <w:rFonts w:hint="eastAsia"/>
        </w:rPr>
        <w:t>，經確認無誤後，</w:t>
      </w:r>
      <w:hyperlink r:id="rId7" w:history="1">
        <w:r w:rsidR="00D95FE4" w:rsidRPr="006D5C1E">
          <w:rPr>
            <w:rStyle w:val="a3"/>
            <w:rFonts w:hint="eastAsia"/>
            <w:color w:val="000000" w:themeColor="text1"/>
            <w:u w:val="none"/>
            <w:shd w:val="pct15" w:color="auto" w:fill="FFFFFF"/>
          </w:rPr>
          <w:t>請用</w:t>
        </w:r>
        <w:r w:rsidR="00D95FE4" w:rsidRPr="006D5C1E">
          <w:rPr>
            <w:rStyle w:val="a3"/>
            <w:color w:val="000000" w:themeColor="text1"/>
            <w:u w:val="none"/>
            <w:shd w:val="pct15" w:color="auto" w:fill="FFFFFF"/>
          </w:rPr>
          <w:t>word</w:t>
        </w:r>
        <w:r w:rsidR="00D95FE4" w:rsidRPr="006D5C1E">
          <w:rPr>
            <w:rStyle w:val="a3"/>
            <w:rFonts w:hint="eastAsia"/>
            <w:color w:val="000000" w:themeColor="text1"/>
            <w:u w:val="none"/>
            <w:shd w:val="pct15" w:color="auto" w:fill="FFFFFF"/>
          </w:rPr>
          <w:t>檔</w:t>
        </w:r>
        <w:r w:rsidR="00D95FE4" w:rsidRPr="006D5C1E">
          <w:rPr>
            <w:rStyle w:val="a3"/>
            <w:color w:val="0033CC"/>
          </w:rPr>
          <w:t>E-mail</w:t>
        </w:r>
        <w:r w:rsidR="00D95FE4" w:rsidRPr="006D5C1E">
          <w:rPr>
            <w:rStyle w:val="a3"/>
            <w:rFonts w:hint="eastAsia"/>
            <w:color w:val="0033CC"/>
          </w:rPr>
          <w:t>至</w:t>
        </w:r>
        <w:r w:rsidR="00D95FE4" w:rsidRPr="006D5C1E">
          <w:rPr>
            <w:rStyle w:val="a3"/>
            <w:color w:val="0033CC"/>
          </w:rPr>
          <w:t>leewgin</w:t>
        </w:r>
        <w:r w:rsidR="00D95FE4" w:rsidRPr="006D5C1E">
          <w:rPr>
            <w:rStyle w:val="a3"/>
            <w:color w:val="0033CC"/>
            <w:spacing w:val="30"/>
          </w:rPr>
          <w:t>@yjjh.tp.edu.tw</w:t>
        </w:r>
      </w:hyperlink>
      <w:r w:rsidR="00D95FE4" w:rsidRPr="006D5C1E">
        <w:rPr>
          <w:rFonts w:hint="eastAsia"/>
        </w:rPr>
        <w:t>信箱，主旨寫明〝</w:t>
      </w:r>
      <w:r w:rsidR="00D95FE4" w:rsidRPr="006D5C1E">
        <w:rPr>
          <w:rFonts w:hint="eastAsia"/>
          <w:b/>
        </w:rPr>
        <w:t>校名</w:t>
      </w:r>
      <w:r w:rsidR="00D95FE4" w:rsidRPr="006D5C1E">
        <w:rPr>
          <w:b/>
        </w:rPr>
        <w:t>…</w:t>
      </w:r>
      <w:r w:rsidR="00D95FE4" w:rsidRPr="006D5C1E">
        <w:rPr>
          <w:rFonts w:hint="eastAsia"/>
          <w:b/>
        </w:rPr>
        <w:t>教育盃報名表〞</w:t>
      </w:r>
      <w:r w:rsidR="00D95FE4" w:rsidRPr="006D5C1E">
        <w:rPr>
          <w:rFonts w:hint="eastAsia"/>
        </w:rPr>
        <w:t>。</w:t>
      </w:r>
    </w:p>
    <w:p w:rsidR="00D95FE4" w:rsidRPr="006D5C1E" w:rsidRDefault="006D5C1E" w:rsidP="006D5C1E">
      <w:pPr>
        <w:spacing w:line="280" w:lineRule="exact"/>
        <w:ind w:leftChars="236" w:left="1132" w:hangingChars="236" w:hanging="566"/>
      </w:pPr>
      <w:r w:rsidRPr="006D5C1E">
        <w:rPr>
          <w:rFonts w:hint="eastAsia"/>
        </w:rPr>
        <w:t>二</w:t>
      </w:r>
      <w:r>
        <w:rPr>
          <w:rFonts w:ascii="標楷體" w:hAnsi="標楷體" w:hint="eastAsia"/>
        </w:rPr>
        <w:t>、</w:t>
      </w:r>
      <w:r w:rsidRPr="006D5C1E">
        <w:t>將輸入完畢之報名表列印下來</w:t>
      </w:r>
      <w:r>
        <w:rPr>
          <w:rFonts w:hint="eastAsia"/>
        </w:rPr>
        <w:t>完成</w:t>
      </w:r>
      <w:r w:rsidRPr="006D5C1E">
        <w:t>核章</w:t>
      </w:r>
      <w:r>
        <w:rPr>
          <w:rFonts w:hint="eastAsia"/>
        </w:rPr>
        <w:t>程序</w:t>
      </w:r>
      <w:r w:rsidRPr="006D5C1E">
        <w:t>，為避免遺失，</w:t>
      </w:r>
      <w:r w:rsidRPr="006D5C1E">
        <w:rPr>
          <w:b/>
        </w:rPr>
        <w:t>核章</w:t>
      </w:r>
      <w:r w:rsidRPr="006D5C1E">
        <w:rPr>
          <w:rFonts w:hint="eastAsia"/>
          <w:b/>
        </w:rPr>
        <w:t>正本</w:t>
      </w:r>
      <w:r w:rsidR="00D95FE4" w:rsidRPr="006D5C1E">
        <w:rPr>
          <w:rFonts w:hint="eastAsia"/>
        </w:rPr>
        <w:t>於報名截止日前，</w:t>
      </w:r>
      <w:r>
        <w:rPr>
          <w:rFonts w:hint="eastAsia"/>
        </w:rPr>
        <w:t>以</w:t>
      </w:r>
      <w:r w:rsidR="00D95FE4" w:rsidRPr="006D5C1E">
        <w:rPr>
          <w:rFonts w:hint="eastAsia"/>
        </w:rPr>
        <w:t>掛號郵寄</w:t>
      </w:r>
      <w:r>
        <w:rPr>
          <w:rFonts w:hint="eastAsia"/>
        </w:rPr>
        <w:t>(</w:t>
      </w:r>
      <w:r>
        <w:rPr>
          <w:rFonts w:hint="eastAsia"/>
        </w:rPr>
        <w:t>郵戳為憑</w:t>
      </w:r>
      <w:r>
        <w:rPr>
          <w:rFonts w:hint="eastAsia"/>
        </w:rPr>
        <w:t>)</w:t>
      </w:r>
      <w:r w:rsidR="00D95FE4" w:rsidRPr="006D5C1E">
        <w:rPr>
          <w:rFonts w:hint="eastAsia"/>
        </w:rPr>
        <w:t>或連絡信箱</w:t>
      </w:r>
      <w:r w:rsidR="00D95FE4" w:rsidRPr="006D5C1E">
        <w:t>166</w:t>
      </w:r>
      <w:r w:rsidR="00D95FE4" w:rsidRPr="006D5C1E">
        <w:rPr>
          <w:rFonts w:hint="eastAsia"/>
        </w:rPr>
        <w:t>或親自送達本校，</w:t>
      </w:r>
      <w:r>
        <w:rPr>
          <w:rFonts w:hint="eastAsia"/>
        </w:rPr>
        <w:t>(</w:t>
      </w:r>
      <w:r w:rsidR="00D95FE4" w:rsidRPr="006D5C1E">
        <w:rPr>
          <w:rFonts w:hint="eastAsia"/>
        </w:rPr>
        <w:t>逾期概不受理</w:t>
      </w:r>
      <w:r>
        <w:rPr>
          <w:rFonts w:hint="eastAsia"/>
        </w:rPr>
        <w:t>)</w:t>
      </w:r>
      <w:r w:rsidR="00D95FE4" w:rsidRPr="006D5C1E">
        <w:rPr>
          <w:rFonts w:hint="eastAsia"/>
        </w:rPr>
        <w:t>始完成報名手續。</w:t>
      </w:r>
    </w:p>
    <w:p w:rsidR="00D95FE4" w:rsidRDefault="006D5C1E" w:rsidP="006D5C1E">
      <w:pPr>
        <w:spacing w:line="280" w:lineRule="exact"/>
        <w:ind w:leftChars="236" w:left="1132" w:hangingChars="236" w:hanging="566"/>
        <w:rPr>
          <w:bCs/>
        </w:rPr>
      </w:pPr>
      <w:r>
        <w:rPr>
          <w:rFonts w:hint="eastAsia"/>
          <w:bCs/>
        </w:rPr>
        <w:t>三</w:t>
      </w:r>
      <w:r w:rsidR="00D95FE4">
        <w:rPr>
          <w:rFonts w:hint="eastAsia"/>
        </w:rPr>
        <w:t>、報名</w:t>
      </w:r>
      <w:r w:rsidR="00D95FE4">
        <w:rPr>
          <w:rFonts w:hint="eastAsia"/>
          <w:bCs/>
        </w:rPr>
        <w:t>表不敷使用請自行複製以利報名作業，請統一以</w:t>
      </w:r>
      <w:r w:rsidR="00D95FE4">
        <w:rPr>
          <w:bCs/>
        </w:rPr>
        <w:t>A4</w:t>
      </w:r>
      <w:r w:rsidR="00D95FE4">
        <w:rPr>
          <w:rFonts w:hint="eastAsia"/>
          <w:bCs/>
        </w:rPr>
        <w:t>規格列印後報名。</w:t>
      </w:r>
    </w:p>
    <w:p w:rsidR="00D95FE4" w:rsidRDefault="006D5C1E" w:rsidP="006D5C1E">
      <w:pPr>
        <w:snapToGrid w:val="0"/>
        <w:spacing w:line="280" w:lineRule="exact"/>
        <w:ind w:leftChars="236" w:left="1133" w:right="108" w:hangingChars="236" w:hanging="567"/>
        <w:rPr>
          <w:sz w:val="23"/>
          <w:szCs w:val="23"/>
        </w:rPr>
      </w:pPr>
      <w:r>
        <w:rPr>
          <w:rFonts w:hAnsi="標楷體" w:hint="eastAsia"/>
          <w:b/>
          <w:color w:val="000000"/>
        </w:rPr>
        <w:t>四</w:t>
      </w:r>
      <w:r w:rsidR="00D95FE4">
        <w:rPr>
          <w:rFonts w:hint="eastAsia"/>
          <w:bCs/>
        </w:rPr>
        <w:t>、</w:t>
      </w:r>
      <w:r w:rsidR="00D95FE4">
        <w:rPr>
          <w:rFonts w:hint="eastAsia"/>
          <w:bCs/>
          <w:sz w:val="23"/>
          <w:szCs w:val="23"/>
        </w:rPr>
        <w:t>最多報名</w:t>
      </w:r>
      <w:r w:rsidR="00D95FE4">
        <w:rPr>
          <w:bCs/>
          <w:sz w:val="23"/>
          <w:szCs w:val="23"/>
        </w:rPr>
        <w:t>15</w:t>
      </w:r>
      <w:r w:rsidR="00D95FE4">
        <w:rPr>
          <w:rFonts w:hint="eastAsia"/>
          <w:bCs/>
          <w:sz w:val="23"/>
          <w:szCs w:val="23"/>
        </w:rPr>
        <w:t>名球員，</w:t>
      </w:r>
      <w:r w:rsidR="00D95FE4">
        <w:rPr>
          <w:rFonts w:hint="eastAsia"/>
          <w:sz w:val="23"/>
          <w:szCs w:val="23"/>
        </w:rPr>
        <w:t>每場比賽可由註冊球員中提出正選球員名單</w:t>
      </w:r>
      <w:r w:rsidR="00D95FE4">
        <w:rPr>
          <w:sz w:val="23"/>
          <w:szCs w:val="23"/>
        </w:rPr>
        <w:t>(</w:t>
      </w:r>
      <w:r w:rsidR="00D95FE4">
        <w:rPr>
          <w:rFonts w:hint="eastAsia"/>
          <w:sz w:val="23"/>
          <w:szCs w:val="23"/>
        </w:rPr>
        <w:t>以</w:t>
      </w:r>
      <w:r w:rsidR="00D95FE4">
        <w:rPr>
          <w:sz w:val="23"/>
          <w:szCs w:val="23"/>
        </w:rPr>
        <w:t>12</w:t>
      </w:r>
      <w:r w:rsidR="00D95FE4">
        <w:rPr>
          <w:rFonts w:hint="eastAsia"/>
          <w:sz w:val="23"/>
          <w:szCs w:val="23"/>
        </w:rPr>
        <w:t>名為限</w:t>
      </w:r>
      <w:r w:rsidR="00D95FE4">
        <w:rPr>
          <w:sz w:val="23"/>
          <w:szCs w:val="23"/>
        </w:rPr>
        <w:t>)</w:t>
      </w:r>
      <w:r w:rsidR="00D95FE4">
        <w:rPr>
          <w:rFonts w:hint="eastAsia"/>
          <w:sz w:val="23"/>
          <w:szCs w:val="23"/>
        </w:rPr>
        <w:t>，出場比賽。</w:t>
      </w:r>
    </w:p>
    <w:p w:rsidR="00D95FE4" w:rsidRDefault="006D5C1E" w:rsidP="006D5C1E">
      <w:pPr>
        <w:snapToGrid w:val="0"/>
        <w:spacing w:line="280" w:lineRule="exact"/>
        <w:ind w:leftChars="236" w:left="1133" w:right="-665" w:hangingChars="236" w:hanging="567"/>
        <w:rPr>
          <w:b/>
          <w:sz w:val="22"/>
          <w:szCs w:val="22"/>
        </w:rPr>
      </w:pPr>
      <w:r>
        <w:rPr>
          <w:rFonts w:ascii="標楷體" w:hAnsi="標楷體" w:hint="eastAsia"/>
          <w:b/>
          <w:color w:val="000000"/>
        </w:rPr>
        <w:t>五</w:t>
      </w:r>
      <w:r w:rsidR="00D95FE4">
        <w:rPr>
          <w:rFonts w:ascii="標楷體" w:hAnsi="標楷體" w:hint="eastAsia"/>
          <w:b/>
          <w:color w:val="000000"/>
        </w:rPr>
        <w:t>、</w:t>
      </w:r>
      <w:r w:rsidR="00D95FE4">
        <w:rPr>
          <w:rFonts w:hAnsi="標楷體" w:hint="eastAsia"/>
          <w:b/>
          <w:color w:val="000000"/>
          <w:sz w:val="23"/>
          <w:szCs w:val="23"/>
        </w:rPr>
        <w:t>轉學生須具有就讀該學校</w:t>
      </w:r>
      <w:r w:rsidR="00D95FE4">
        <w:rPr>
          <w:rFonts w:hAnsi="標楷體"/>
          <w:b/>
          <w:color w:val="000000"/>
          <w:sz w:val="23"/>
          <w:szCs w:val="23"/>
        </w:rPr>
        <w:t>1</w:t>
      </w:r>
      <w:r w:rsidR="00D95FE4">
        <w:rPr>
          <w:rFonts w:hAnsi="標楷體" w:hint="eastAsia"/>
          <w:b/>
          <w:color w:val="000000"/>
          <w:sz w:val="23"/>
          <w:szCs w:val="23"/>
        </w:rPr>
        <w:t>年以上之學籍（以主管教育行政機關核定之學年開學日為基準日起計）</w:t>
      </w:r>
      <w:r w:rsidR="00D95FE4">
        <w:rPr>
          <w:rFonts w:ascii="標楷體" w:hAnsi="標楷體" w:hint="eastAsia"/>
          <w:b/>
          <w:color w:val="000000"/>
          <w:sz w:val="23"/>
          <w:szCs w:val="23"/>
        </w:rPr>
        <w:t>。</w:t>
      </w:r>
    </w:p>
    <w:p w:rsidR="00D95FE4" w:rsidRDefault="00D95FE4" w:rsidP="008B5DEE">
      <w:pPr>
        <w:spacing w:line="360" w:lineRule="exact"/>
        <w:ind w:leftChars="225" w:left="540" w:firstLineChars="11" w:firstLine="26"/>
        <w:jc w:val="both"/>
        <w:rPr>
          <w:b/>
          <w:bCs/>
        </w:rPr>
      </w:pPr>
      <w:r>
        <w:rPr>
          <w:rFonts w:ascii="新細明體" w:hAnsi="新細明體" w:cs="新細明體" w:hint="eastAsia"/>
          <w:b/>
          <w:bCs/>
        </w:rPr>
        <w:t>※</w:t>
      </w:r>
      <w:r>
        <w:rPr>
          <w:rFonts w:hint="eastAsia"/>
          <w:b/>
          <w:bCs/>
        </w:rPr>
        <w:t>教練手機電話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：</w:t>
      </w:r>
    </w:p>
    <w:p w:rsidR="00D95FE4" w:rsidRDefault="00D95FE4" w:rsidP="00BA1140">
      <w:pPr>
        <w:spacing w:line="360" w:lineRule="exact"/>
        <w:ind w:leftChars="225" w:left="540" w:firstLineChars="838" w:firstLine="2011"/>
        <w:jc w:val="both"/>
        <w:rPr>
          <w:bCs/>
        </w:rPr>
      </w:pPr>
      <w:r>
        <w:rPr>
          <w:rFonts w:hint="eastAsia"/>
          <w:bCs/>
        </w:rPr>
        <w:t>體育組長：</w:t>
      </w:r>
      <w:r>
        <w:rPr>
          <w:bCs/>
        </w:rPr>
        <w:t xml:space="preserve">             </w:t>
      </w:r>
      <w:r>
        <w:rPr>
          <w:rFonts w:hint="eastAsia"/>
          <w:bCs/>
        </w:rPr>
        <w:t>註冊組長：</w:t>
      </w:r>
    </w:p>
    <w:p w:rsidR="00D95FE4" w:rsidRDefault="00D95FE4" w:rsidP="008B5DEE">
      <w:pPr>
        <w:tabs>
          <w:tab w:val="left" w:pos="3600"/>
          <w:tab w:val="left" w:pos="3780"/>
          <w:tab w:val="left" w:pos="5220"/>
          <w:tab w:val="left" w:pos="6300"/>
          <w:tab w:val="left" w:pos="8100"/>
          <w:tab w:val="left" w:pos="8280"/>
          <w:tab w:val="left" w:pos="8820"/>
        </w:tabs>
        <w:spacing w:line="360" w:lineRule="exact"/>
        <w:ind w:leftChars="225" w:left="540" w:firstLineChars="11" w:firstLine="26"/>
        <w:jc w:val="both"/>
        <w:rPr>
          <w:bCs/>
        </w:rPr>
      </w:pPr>
      <w:r>
        <w:rPr>
          <w:rFonts w:hint="eastAsia"/>
          <w:bCs/>
        </w:rPr>
        <w:t>承辦人：</w:t>
      </w:r>
      <w:r>
        <w:rPr>
          <w:bCs/>
        </w:rPr>
        <w:t xml:space="preserve">                                                 </w:t>
      </w:r>
      <w:r w:rsidR="00BA1140">
        <w:rPr>
          <w:bCs/>
        </w:rPr>
        <w:t xml:space="preserve">   </w:t>
      </w:r>
      <w:r>
        <w:rPr>
          <w:bCs/>
        </w:rPr>
        <w:t xml:space="preserve">       </w:t>
      </w:r>
      <w:r>
        <w:rPr>
          <w:rFonts w:hint="eastAsia"/>
          <w:bCs/>
        </w:rPr>
        <w:t>校長：</w:t>
      </w:r>
    </w:p>
    <w:p w:rsidR="00D95FE4" w:rsidRDefault="00D95FE4" w:rsidP="00BA1140">
      <w:pPr>
        <w:spacing w:line="360" w:lineRule="exact"/>
        <w:ind w:leftChars="225" w:left="540" w:firstLineChars="838" w:firstLine="2011"/>
        <w:jc w:val="both"/>
        <w:rPr>
          <w:bCs/>
        </w:rPr>
      </w:pPr>
      <w:r>
        <w:rPr>
          <w:rFonts w:hint="eastAsia"/>
          <w:bCs/>
        </w:rPr>
        <w:t>學務主任：</w:t>
      </w:r>
      <w:r>
        <w:rPr>
          <w:bCs/>
        </w:rPr>
        <w:t xml:space="preserve">             </w:t>
      </w:r>
      <w:r>
        <w:rPr>
          <w:rFonts w:hint="eastAsia"/>
          <w:bCs/>
        </w:rPr>
        <w:t>教務主任：</w:t>
      </w:r>
    </w:p>
    <w:p w:rsidR="00D95FE4" w:rsidRDefault="00D95FE4" w:rsidP="008B5DEE">
      <w:pPr>
        <w:spacing w:line="360" w:lineRule="exact"/>
        <w:ind w:leftChars="225" w:left="540" w:firstLineChars="11" w:firstLine="26"/>
        <w:jc w:val="both"/>
        <w:rPr>
          <w:bCs/>
        </w:rPr>
      </w:pPr>
    </w:p>
    <w:p w:rsidR="008B5DEE" w:rsidRDefault="008B5DEE" w:rsidP="008B5DEE">
      <w:pPr>
        <w:spacing w:line="360" w:lineRule="exact"/>
        <w:ind w:leftChars="225" w:left="540" w:firstLineChars="11" w:firstLine="26"/>
        <w:jc w:val="both"/>
        <w:rPr>
          <w:bCs/>
        </w:rPr>
      </w:pPr>
    </w:p>
    <w:p w:rsidR="00D95FE4" w:rsidRDefault="00D95FE4" w:rsidP="008B5DEE">
      <w:pPr>
        <w:spacing w:line="360" w:lineRule="exact"/>
        <w:ind w:leftChars="225" w:left="540" w:firstLineChars="11" w:firstLine="26"/>
        <w:jc w:val="both"/>
        <w:rPr>
          <w:bCs/>
        </w:rPr>
      </w:pPr>
      <w:r>
        <w:rPr>
          <w:rFonts w:hint="eastAsia"/>
          <w:bCs/>
        </w:rPr>
        <w:t>中</w:t>
      </w:r>
      <w:r>
        <w:rPr>
          <w:bCs/>
        </w:rPr>
        <w:t xml:space="preserve">       </w:t>
      </w:r>
      <w:r>
        <w:rPr>
          <w:rFonts w:hint="eastAsia"/>
          <w:bCs/>
        </w:rPr>
        <w:t>華</w:t>
      </w:r>
      <w:r>
        <w:rPr>
          <w:bCs/>
        </w:rPr>
        <w:t xml:space="preserve">       </w:t>
      </w:r>
      <w:r>
        <w:rPr>
          <w:rFonts w:hint="eastAsia"/>
          <w:bCs/>
        </w:rPr>
        <w:t>民</w:t>
      </w:r>
      <w:r>
        <w:rPr>
          <w:bCs/>
        </w:rPr>
        <w:t xml:space="preserve">        </w:t>
      </w:r>
      <w:r>
        <w:rPr>
          <w:rFonts w:hint="eastAsia"/>
          <w:bCs/>
        </w:rPr>
        <w:t>國</w:t>
      </w:r>
      <w:r>
        <w:rPr>
          <w:bCs/>
        </w:rPr>
        <w:t xml:space="preserve">              </w:t>
      </w:r>
      <w:r>
        <w:rPr>
          <w:rFonts w:hint="eastAsia"/>
          <w:bCs/>
        </w:rPr>
        <w:t>年</w:t>
      </w:r>
      <w:r>
        <w:rPr>
          <w:bCs/>
        </w:rPr>
        <w:t xml:space="preserve">              </w:t>
      </w:r>
      <w:r>
        <w:rPr>
          <w:rFonts w:hint="eastAsia"/>
          <w:bCs/>
        </w:rPr>
        <w:t>月</w:t>
      </w:r>
      <w:r>
        <w:rPr>
          <w:bCs/>
        </w:rPr>
        <w:t xml:space="preserve">              </w:t>
      </w:r>
      <w:r>
        <w:rPr>
          <w:rFonts w:hint="eastAsia"/>
          <w:bCs/>
        </w:rPr>
        <w:t>日</w:t>
      </w:r>
    </w:p>
    <w:p w:rsidR="008B5DEE" w:rsidRDefault="008B5DEE" w:rsidP="008B5DEE">
      <w:pPr>
        <w:ind w:leftChars="225" w:left="540" w:firstLineChars="11" w:firstLine="35"/>
        <w:jc w:val="center"/>
        <w:rPr>
          <w:rFonts w:ascii="標楷體" w:hAnsi="標楷體"/>
          <w:b/>
          <w:bCs/>
          <w:sz w:val="32"/>
          <w:szCs w:val="32"/>
        </w:rPr>
      </w:pPr>
    </w:p>
    <w:p w:rsidR="00ED4CC0" w:rsidRPr="00ED4CC0" w:rsidRDefault="00D95FE4" w:rsidP="00ED4CC0">
      <w:pPr>
        <w:jc w:val="center"/>
        <w:rPr>
          <w:rFonts w:ascii="標楷體" w:hAnsi="標楷體"/>
          <w:b/>
          <w:bCs/>
          <w:color w:val="0070C0"/>
          <w:sz w:val="32"/>
          <w:szCs w:val="32"/>
        </w:rPr>
      </w:pPr>
      <w:r w:rsidRPr="00ED4CC0">
        <w:rPr>
          <w:rFonts w:ascii="標楷體" w:hAnsi="標楷體" w:hint="eastAsia"/>
          <w:b/>
          <w:bCs/>
          <w:sz w:val="32"/>
          <w:szCs w:val="32"/>
        </w:rPr>
        <w:lastRenderedPageBreak/>
        <w:t>臺北市</w:t>
      </w:r>
      <w:r w:rsidRPr="00ED4CC0">
        <w:rPr>
          <w:rFonts w:ascii="標楷體" w:hAnsi="標楷體"/>
          <w:b/>
          <w:bCs/>
          <w:sz w:val="32"/>
          <w:szCs w:val="32"/>
        </w:rPr>
        <w:t>1</w:t>
      </w:r>
      <w:r w:rsidR="006D5C1E">
        <w:rPr>
          <w:rFonts w:ascii="標楷體" w:hAnsi="標楷體" w:hint="eastAsia"/>
          <w:b/>
          <w:bCs/>
          <w:sz w:val="32"/>
          <w:szCs w:val="32"/>
        </w:rPr>
        <w:t>1</w:t>
      </w:r>
      <w:r w:rsidR="00DC1677">
        <w:rPr>
          <w:rFonts w:ascii="標楷體" w:hAnsi="標楷體"/>
          <w:b/>
          <w:bCs/>
          <w:sz w:val="32"/>
          <w:szCs w:val="32"/>
        </w:rPr>
        <w:t>1</w:t>
      </w:r>
      <w:r w:rsidRPr="00ED4CC0">
        <w:rPr>
          <w:rFonts w:ascii="標楷體" w:hAnsi="標楷體" w:hint="eastAsia"/>
          <w:b/>
          <w:bCs/>
          <w:sz w:val="32"/>
          <w:szCs w:val="32"/>
        </w:rPr>
        <w:t>學年度教育盃中等學校籃球錦標賽</w:t>
      </w:r>
      <w:r w:rsidR="00ED4CC0" w:rsidRPr="00ED4CC0">
        <w:rPr>
          <w:rFonts w:ascii="標楷體" w:hAnsi="標楷體" w:hint="eastAsia"/>
          <w:b/>
          <w:bCs/>
          <w:color w:val="0070C0"/>
          <w:sz w:val="32"/>
          <w:szCs w:val="32"/>
        </w:rPr>
        <w:t>(教師專用)</w:t>
      </w:r>
      <w:r w:rsidRPr="00ED4CC0">
        <w:rPr>
          <w:rFonts w:ascii="標楷體" w:hAnsi="標楷體" w:hint="eastAsia"/>
          <w:b/>
          <w:bCs/>
          <w:sz w:val="32"/>
          <w:szCs w:val="32"/>
        </w:rPr>
        <w:t>報名表</w:t>
      </w:r>
    </w:p>
    <w:p w:rsidR="00D95FE4" w:rsidRDefault="00D95FE4" w:rsidP="00D95FE4">
      <w:pPr>
        <w:spacing w:line="360" w:lineRule="exact"/>
        <w:ind w:firstLineChars="100" w:firstLine="240"/>
        <w:jc w:val="both"/>
        <w:rPr>
          <w:b/>
          <w:bCs/>
        </w:rPr>
      </w:pPr>
      <w:r>
        <w:t xml:space="preserve">                     </w:t>
      </w:r>
      <w:r>
        <w:rPr>
          <w:rFonts w:hint="eastAsia"/>
          <w:b/>
          <w:bCs/>
        </w:rPr>
        <w:t>□教職男生組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>□教職女生組</w:t>
      </w: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tbl>
      <w:tblPr>
        <w:tblW w:w="9733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115"/>
        <w:gridCol w:w="738"/>
        <w:gridCol w:w="497"/>
        <w:gridCol w:w="616"/>
        <w:gridCol w:w="862"/>
        <w:gridCol w:w="1109"/>
        <w:gridCol w:w="862"/>
        <w:gridCol w:w="1114"/>
        <w:gridCol w:w="738"/>
        <w:gridCol w:w="1232"/>
      </w:tblGrid>
      <w:tr w:rsidR="008B5DEE" w:rsidTr="004C6C27">
        <w:trPr>
          <w:trHeight w:val="51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校名</w:t>
            </w:r>
          </w:p>
        </w:tc>
        <w:tc>
          <w:tcPr>
            <w:tcW w:w="2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校址</w:t>
            </w:r>
          </w:p>
        </w:tc>
        <w:tc>
          <w:tcPr>
            <w:tcW w:w="39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電話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領隊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助理</w:t>
            </w:r>
          </w:p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隨隊</w:t>
            </w:r>
          </w:p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管理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</w:tr>
    </w:tbl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tbl>
      <w:tblPr>
        <w:tblpPr w:leftFromText="180" w:rightFromText="180" w:vertAnchor="page" w:horzAnchor="margin" w:tblpX="552" w:tblpY="4171"/>
        <w:tblW w:w="977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7"/>
        <w:gridCol w:w="2081"/>
        <w:gridCol w:w="2449"/>
        <w:gridCol w:w="4040"/>
      </w:tblGrid>
      <w:tr w:rsidR="008B5DEE" w:rsidTr="008B5DEE">
        <w:trPr>
          <w:cantSplit/>
          <w:trHeight w:val="491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球衣號碼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職稱</w:t>
            </w:r>
          </w:p>
        </w:tc>
        <w:tc>
          <w:tcPr>
            <w:tcW w:w="4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8B5DE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身分證字號</w:t>
            </w:r>
          </w:p>
        </w:tc>
      </w:tr>
      <w:tr w:rsidR="008B5DEE" w:rsidTr="008B5DEE">
        <w:trPr>
          <w:cantSplit/>
          <w:trHeight w:val="261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38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23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97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76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59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40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19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01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81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74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55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34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16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75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</w:tbl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240" w:lineRule="exact"/>
        <w:ind w:leftChars="-50" w:left="240" w:hangingChars="150" w:hanging="360"/>
        <w:rPr>
          <w:rFonts w:hAnsi="標楷體"/>
          <w:color w:val="000000" w:themeColor="text1"/>
        </w:rPr>
      </w:pPr>
    </w:p>
    <w:p w:rsidR="00D95FE4" w:rsidRPr="003332FB" w:rsidRDefault="00D95FE4" w:rsidP="003332FB">
      <w:pPr>
        <w:pStyle w:val="ab"/>
        <w:spacing w:line="240" w:lineRule="exact"/>
        <w:ind w:leftChars="237" w:left="991" w:hangingChars="176" w:hanging="422"/>
      </w:pPr>
      <w:r w:rsidRPr="003332FB">
        <w:rPr>
          <w:rFonts w:hint="eastAsia"/>
        </w:rPr>
        <w:t>一</w:t>
      </w:r>
      <w:r w:rsidR="003332FB">
        <w:rPr>
          <w:rFonts w:ascii="標楷體" w:hAnsi="標楷體" w:hint="eastAsia"/>
        </w:rPr>
        <w:t>、</w:t>
      </w:r>
      <w:r w:rsidRPr="003332FB">
        <w:rPr>
          <w:rFonts w:hint="eastAsia"/>
          <w:shd w:val="pct15" w:color="auto" w:fill="FFFFFF"/>
        </w:rPr>
        <w:t>上下欄位請確實輸入完成報名表</w:t>
      </w:r>
      <w:r w:rsidRPr="003332FB">
        <w:rPr>
          <w:rFonts w:hint="eastAsia"/>
        </w:rPr>
        <w:t>，經確認無誤後請用</w:t>
      </w:r>
      <w:hyperlink r:id="rId8" w:history="1">
        <w:r w:rsidRPr="003332FB">
          <w:rPr>
            <w:rStyle w:val="a3"/>
            <w:rFonts w:ascii="標楷體" w:hAnsi="標楷體" w:hint="eastAsia"/>
            <w:color w:val="000000" w:themeColor="text1"/>
            <w:u w:val="none"/>
            <w:shd w:val="pct15" w:color="auto" w:fill="FFFFFF"/>
          </w:rPr>
          <w:t>請用</w:t>
        </w:r>
        <w:r w:rsidRPr="003332FB">
          <w:rPr>
            <w:rStyle w:val="a3"/>
            <w:rFonts w:ascii="標楷體" w:hAnsi="標楷體"/>
            <w:color w:val="000000" w:themeColor="text1"/>
            <w:u w:val="none"/>
            <w:shd w:val="pct15" w:color="auto" w:fill="FFFFFF"/>
          </w:rPr>
          <w:t>word</w:t>
        </w:r>
        <w:r w:rsidRPr="003332FB">
          <w:rPr>
            <w:rStyle w:val="a3"/>
            <w:rFonts w:ascii="標楷體" w:hAnsi="標楷體" w:hint="eastAsia"/>
            <w:color w:val="000000" w:themeColor="text1"/>
            <w:u w:val="none"/>
            <w:shd w:val="pct15" w:color="auto" w:fill="FFFFFF"/>
          </w:rPr>
          <w:t>檔</w:t>
        </w:r>
        <w:r w:rsidRPr="003332FB">
          <w:rPr>
            <w:rStyle w:val="a3"/>
            <w:rFonts w:ascii="標楷體" w:hAnsi="標楷體"/>
            <w:color w:val="0033CC"/>
          </w:rPr>
          <w:t>E-mail</w:t>
        </w:r>
        <w:r w:rsidRPr="003332FB">
          <w:rPr>
            <w:rStyle w:val="a3"/>
            <w:rFonts w:ascii="標楷體" w:hAnsi="標楷體" w:hint="eastAsia"/>
            <w:color w:val="0033CC"/>
          </w:rPr>
          <w:t>至</w:t>
        </w:r>
        <w:r w:rsidRPr="003332FB">
          <w:rPr>
            <w:rStyle w:val="a3"/>
            <w:rFonts w:ascii="標楷體" w:hAnsi="標楷體"/>
            <w:color w:val="0033CC"/>
          </w:rPr>
          <w:t>leewgin</w:t>
        </w:r>
        <w:r w:rsidRPr="003332FB">
          <w:rPr>
            <w:rStyle w:val="a3"/>
            <w:rFonts w:ascii="標楷體" w:hAnsi="標楷體"/>
            <w:color w:val="0033CC"/>
            <w:spacing w:val="30"/>
          </w:rPr>
          <w:t>@yjjh.tp.edu.tw</w:t>
        </w:r>
      </w:hyperlink>
      <w:r w:rsidRPr="003332FB">
        <w:rPr>
          <w:rFonts w:hint="eastAsia"/>
          <w:b/>
        </w:rPr>
        <w:t>，</w:t>
      </w:r>
      <w:r w:rsidRPr="003332FB">
        <w:rPr>
          <w:rFonts w:hint="eastAsia"/>
        </w:rPr>
        <w:t>主旨寫明〝校名</w:t>
      </w:r>
      <w:r w:rsidRPr="003332FB">
        <w:t>…</w:t>
      </w:r>
      <w:r w:rsidRPr="003332FB">
        <w:rPr>
          <w:rFonts w:hint="eastAsia"/>
        </w:rPr>
        <w:t>教育盃報名表〞。之後列印加蓋學校相關人員職章，報名表正本於報名截止日前，掛號郵寄或連絡信箱</w:t>
      </w:r>
      <w:r w:rsidRPr="003332FB">
        <w:t>166</w:t>
      </w:r>
      <w:r w:rsidRPr="003332FB">
        <w:rPr>
          <w:rFonts w:hint="eastAsia"/>
        </w:rPr>
        <w:t>或親自送達本校，（逾期概不受理）始完成報名手續。</w:t>
      </w:r>
      <w:r w:rsidRPr="003332FB">
        <w:rPr>
          <w:rFonts w:hint="eastAsia"/>
          <w:bCs/>
        </w:rPr>
        <w:t>攸關權益，編排賽程及確認參賽名單後即不得更改。</w:t>
      </w:r>
    </w:p>
    <w:p w:rsidR="00D95FE4" w:rsidRPr="003332FB" w:rsidRDefault="00D95FE4" w:rsidP="003332FB">
      <w:pPr>
        <w:pStyle w:val="ab"/>
        <w:spacing w:line="240" w:lineRule="exact"/>
        <w:ind w:leftChars="237" w:left="991" w:hangingChars="176" w:hanging="422"/>
      </w:pPr>
      <w:r w:rsidRPr="003332FB">
        <w:rPr>
          <w:rFonts w:hint="eastAsia"/>
        </w:rPr>
        <w:t>二</w:t>
      </w:r>
      <w:r w:rsidR="003332FB">
        <w:rPr>
          <w:rFonts w:ascii="標楷體" w:hAnsi="標楷體" w:hint="eastAsia"/>
        </w:rPr>
        <w:t>、</w:t>
      </w:r>
      <w:r w:rsidRPr="003332FB">
        <w:rPr>
          <w:rFonts w:hint="eastAsia"/>
          <w:bCs/>
        </w:rPr>
        <w:t>最多報名</w:t>
      </w:r>
      <w:r w:rsidRPr="003332FB">
        <w:rPr>
          <w:bCs/>
        </w:rPr>
        <w:t>15</w:t>
      </w:r>
      <w:r w:rsidRPr="003332FB">
        <w:rPr>
          <w:rFonts w:hint="eastAsia"/>
          <w:bCs/>
        </w:rPr>
        <w:t>名球員，</w:t>
      </w:r>
      <w:r w:rsidRPr="003332FB">
        <w:rPr>
          <w:rFonts w:hint="eastAsia"/>
        </w:rPr>
        <w:t>每場比賽可由註冊球員中提出正選球員名單</w:t>
      </w:r>
      <w:r w:rsidRPr="003332FB">
        <w:t>(</w:t>
      </w:r>
      <w:r w:rsidRPr="003332FB">
        <w:rPr>
          <w:rFonts w:hint="eastAsia"/>
        </w:rPr>
        <w:t>以</w:t>
      </w:r>
      <w:r w:rsidRPr="003332FB">
        <w:t>12</w:t>
      </w:r>
      <w:r w:rsidRPr="003332FB">
        <w:rPr>
          <w:rFonts w:hint="eastAsia"/>
        </w:rPr>
        <w:t>名為限</w:t>
      </w:r>
      <w:r w:rsidRPr="003332FB">
        <w:t>)</w:t>
      </w:r>
      <w:r w:rsidRPr="003332FB">
        <w:rPr>
          <w:rFonts w:hint="eastAsia"/>
        </w:rPr>
        <w:t>，出場比賽。</w:t>
      </w:r>
    </w:p>
    <w:p w:rsidR="00D95FE4" w:rsidRPr="003332FB" w:rsidRDefault="00D95FE4" w:rsidP="003332FB">
      <w:pPr>
        <w:pStyle w:val="ab"/>
        <w:spacing w:line="240" w:lineRule="exact"/>
        <w:ind w:leftChars="237" w:left="992" w:hangingChars="176" w:hanging="423"/>
        <w:rPr>
          <w:b/>
          <w:color w:val="C00000"/>
        </w:rPr>
      </w:pPr>
      <w:r w:rsidRPr="003332FB">
        <w:rPr>
          <w:rFonts w:hint="eastAsia"/>
          <w:b/>
          <w:bCs/>
        </w:rPr>
        <w:t>三</w:t>
      </w:r>
      <w:r w:rsidR="003332FB">
        <w:rPr>
          <w:rFonts w:ascii="標楷體" w:hAnsi="標楷體" w:hint="eastAsia"/>
          <w:b/>
          <w:bCs/>
        </w:rPr>
        <w:t>、</w:t>
      </w:r>
      <w:r w:rsidRPr="003332FB">
        <w:rPr>
          <w:rFonts w:hint="eastAsia"/>
        </w:rPr>
        <w:t>教職員工組若於報名後無特殊原因未能準時參與比賽，則於次年取消參賽資格一次；另</w:t>
      </w:r>
      <w:r w:rsidRPr="003332FB">
        <w:rPr>
          <w:rFonts w:hint="eastAsia"/>
          <w:b/>
          <w:color w:val="C00000"/>
        </w:rPr>
        <w:t>教育盃有其教育意義，教職員工組身分應由各校核實認證，（教職組應攜帶身分證或足以證明文件備驗）做好教育典範免生爭議。</w:t>
      </w:r>
    </w:p>
    <w:p w:rsidR="00E92F92" w:rsidRPr="003332FB" w:rsidRDefault="00E92F92" w:rsidP="003332FB">
      <w:pPr>
        <w:pStyle w:val="ab"/>
        <w:spacing w:line="240" w:lineRule="exact"/>
        <w:ind w:leftChars="237" w:left="992" w:hangingChars="176" w:hanging="423"/>
        <w:rPr>
          <w:b/>
        </w:rPr>
      </w:pPr>
      <w:r w:rsidRPr="003332FB">
        <w:rPr>
          <w:rFonts w:hint="eastAsia"/>
          <w:b/>
        </w:rPr>
        <w:t>四</w:t>
      </w:r>
      <w:r w:rsidR="003332FB">
        <w:rPr>
          <w:rFonts w:ascii="標楷體" w:hAnsi="標楷體" w:hint="eastAsia"/>
          <w:b/>
        </w:rPr>
        <w:t>、</w:t>
      </w:r>
      <w:r w:rsidRPr="003332FB">
        <w:rPr>
          <w:rFonts w:hint="eastAsia"/>
          <w:b/>
        </w:rPr>
        <w:t>參賽資格</w:t>
      </w:r>
    </w:p>
    <w:p w:rsidR="00D95FE4" w:rsidRPr="003332FB" w:rsidRDefault="00E92F92" w:rsidP="003332FB">
      <w:pPr>
        <w:pStyle w:val="ab"/>
        <w:spacing w:line="240" w:lineRule="exact"/>
        <w:ind w:leftChars="412" w:left="989" w:firstLine="2"/>
      </w:pPr>
      <w:r w:rsidRPr="00E56139">
        <w:rPr>
          <w:rFonts w:hint="eastAsia"/>
          <w:b/>
          <w:color w:val="000000"/>
        </w:rPr>
        <w:t>1</w:t>
      </w:r>
      <w:r w:rsidR="003332FB" w:rsidRPr="00E56139">
        <w:rPr>
          <w:rFonts w:hint="eastAsia"/>
          <w:b/>
          <w:color w:val="000000"/>
        </w:rPr>
        <w:t>.</w:t>
      </w:r>
      <w:r w:rsidRPr="00E56139">
        <w:rPr>
          <w:b/>
          <w:color w:val="000000"/>
        </w:rPr>
        <w:t>學校正式編制內之教職員工</w:t>
      </w:r>
      <w:r w:rsidRPr="00E56139">
        <w:rPr>
          <w:rFonts w:hint="eastAsia"/>
          <w:b/>
          <w:color w:val="000000"/>
        </w:rPr>
        <w:t>(</w:t>
      </w:r>
      <w:r w:rsidRPr="00E56139">
        <w:rPr>
          <w:rFonts w:hint="eastAsia"/>
          <w:b/>
          <w:color w:val="000000"/>
        </w:rPr>
        <w:t>含代理教師</w:t>
      </w:r>
      <w:r w:rsidRPr="00E56139">
        <w:rPr>
          <w:rFonts w:hint="eastAsia"/>
          <w:b/>
          <w:color w:val="000000"/>
        </w:rPr>
        <w:t>)</w:t>
      </w:r>
      <w:r w:rsidRPr="00E56139">
        <w:rPr>
          <w:b/>
          <w:color w:val="000000"/>
        </w:rPr>
        <w:t>、教官</w:t>
      </w:r>
      <w:r w:rsidRPr="00E56139">
        <w:rPr>
          <w:rFonts w:hint="eastAsia"/>
          <w:b/>
          <w:color w:val="000000"/>
        </w:rPr>
        <w:t>及</w:t>
      </w:r>
      <w:r w:rsidRPr="00E56139">
        <w:rPr>
          <w:b/>
          <w:color w:val="000000"/>
        </w:rPr>
        <w:t>專任運動教練</w:t>
      </w:r>
      <w:r w:rsidR="003332FB" w:rsidRPr="00E56139">
        <w:rPr>
          <w:rFonts w:hint="eastAsia"/>
          <w:b/>
        </w:rPr>
        <w:t>等具參賽資格。</w:t>
      </w:r>
    </w:p>
    <w:p w:rsidR="00E92F92" w:rsidRPr="00E56139" w:rsidRDefault="00D95FE4" w:rsidP="003332FB">
      <w:pPr>
        <w:pStyle w:val="ab"/>
        <w:spacing w:line="240" w:lineRule="exact"/>
        <w:ind w:leftChars="412" w:left="989" w:firstLine="2"/>
        <w:rPr>
          <w:color w:val="000000"/>
          <w:kern w:val="2"/>
        </w:rPr>
      </w:pPr>
      <w:r w:rsidRPr="00E56139">
        <w:t>2</w:t>
      </w:r>
      <w:r w:rsidR="003332FB" w:rsidRPr="00E56139">
        <w:rPr>
          <w:rFonts w:hint="eastAsia"/>
        </w:rPr>
        <w:t>.</w:t>
      </w:r>
      <w:r w:rsidR="00E92F92" w:rsidRPr="00E56139">
        <w:rPr>
          <w:rFonts w:hint="eastAsia"/>
          <w:color w:val="000000"/>
          <w:kern w:val="2"/>
        </w:rPr>
        <w:t>增置</w:t>
      </w:r>
      <w:r w:rsidR="00E92F92" w:rsidRPr="00E56139">
        <w:rPr>
          <w:color w:val="000000"/>
          <w:kern w:val="2"/>
        </w:rPr>
        <w:t>教師、兼課教師、實習教師、救生員及家長</w:t>
      </w:r>
      <w:r w:rsidR="00E92F92" w:rsidRPr="00E56139">
        <w:rPr>
          <w:b/>
          <w:color w:val="000000"/>
          <w:kern w:val="2"/>
        </w:rPr>
        <w:t>皆無參賽資格</w:t>
      </w:r>
      <w:r w:rsidR="00E92F92" w:rsidRPr="00E56139">
        <w:rPr>
          <w:color w:val="000000"/>
          <w:kern w:val="2"/>
        </w:rPr>
        <w:t>。</w:t>
      </w:r>
    </w:p>
    <w:p w:rsidR="00D95FE4" w:rsidRPr="00E56139" w:rsidRDefault="00D95FE4" w:rsidP="003332FB">
      <w:pPr>
        <w:pStyle w:val="ab"/>
        <w:spacing w:line="240" w:lineRule="exact"/>
        <w:ind w:leftChars="412" w:left="989" w:firstLine="2"/>
      </w:pPr>
      <w:r w:rsidRPr="00E56139">
        <w:t>3</w:t>
      </w:r>
      <w:r w:rsidR="003332FB" w:rsidRPr="00E56139">
        <w:rPr>
          <w:rFonts w:hint="eastAsia"/>
        </w:rPr>
        <w:t>.</w:t>
      </w:r>
      <w:r w:rsidRPr="00E56139">
        <w:rPr>
          <w:rFonts w:hint="eastAsia"/>
        </w:rPr>
        <w:t>女</w:t>
      </w:r>
      <w:r w:rsidR="003332FB" w:rsidRPr="00E56139">
        <w:rPr>
          <w:rFonts w:hint="eastAsia"/>
        </w:rPr>
        <w:t>(</w:t>
      </w:r>
      <w:r w:rsidRPr="00E56139">
        <w:rPr>
          <w:rFonts w:hint="eastAsia"/>
        </w:rPr>
        <w:t>男</w:t>
      </w:r>
      <w:r w:rsidR="003332FB" w:rsidRPr="00E56139">
        <w:rPr>
          <w:rFonts w:hint="eastAsia"/>
        </w:rPr>
        <w:t>)</w:t>
      </w:r>
      <w:r w:rsidRPr="00E56139">
        <w:rPr>
          <w:rFonts w:hint="eastAsia"/>
        </w:rPr>
        <w:t>教職員工不得跨組參加比賽。</w:t>
      </w:r>
    </w:p>
    <w:p w:rsidR="00D95FE4" w:rsidRDefault="00D95FE4" w:rsidP="00BA1140">
      <w:pPr>
        <w:spacing w:line="520" w:lineRule="exact"/>
        <w:ind w:firstLineChars="236" w:firstLine="567"/>
        <w:jc w:val="both"/>
        <w:rPr>
          <w:b/>
          <w:bCs/>
        </w:rPr>
      </w:pPr>
      <w:r>
        <w:rPr>
          <w:rFonts w:ascii="新細明體" w:hAnsi="新細明體" w:cs="新細明體" w:hint="eastAsia"/>
          <w:b/>
          <w:bCs/>
        </w:rPr>
        <w:t>※</w:t>
      </w:r>
      <w:r>
        <w:rPr>
          <w:rFonts w:hint="eastAsia"/>
          <w:b/>
          <w:bCs/>
        </w:rPr>
        <w:t>教練手機電話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：</w:t>
      </w:r>
    </w:p>
    <w:p w:rsidR="00D95FE4" w:rsidRDefault="00D95FE4" w:rsidP="00BA1140">
      <w:pPr>
        <w:spacing w:line="280" w:lineRule="exact"/>
        <w:ind w:firstLineChars="236" w:firstLine="566"/>
        <w:jc w:val="both"/>
        <w:rPr>
          <w:bCs/>
        </w:rPr>
      </w:pPr>
      <w:r>
        <w:rPr>
          <w:bCs/>
        </w:rPr>
        <w:t xml:space="preserve">                    </w:t>
      </w:r>
      <w:r>
        <w:rPr>
          <w:rFonts w:hint="eastAsia"/>
          <w:bCs/>
        </w:rPr>
        <w:t>體育組長：</w:t>
      </w:r>
      <w:r>
        <w:rPr>
          <w:bCs/>
        </w:rPr>
        <w:t xml:space="preserve">            </w:t>
      </w:r>
      <w:r>
        <w:rPr>
          <w:rFonts w:hint="eastAsia"/>
          <w:bCs/>
        </w:rPr>
        <w:t>教務主任：</w:t>
      </w:r>
      <w:r>
        <w:rPr>
          <w:bCs/>
        </w:rPr>
        <w:t xml:space="preserve">      </w:t>
      </w:r>
    </w:p>
    <w:p w:rsidR="00D95FE4" w:rsidRDefault="00D95FE4" w:rsidP="00BA1140">
      <w:pPr>
        <w:tabs>
          <w:tab w:val="left" w:pos="3600"/>
          <w:tab w:val="left" w:pos="3780"/>
          <w:tab w:val="left" w:pos="5220"/>
          <w:tab w:val="left" w:pos="6300"/>
          <w:tab w:val="left" w:pos="8100"/>
          <w:tab w:val="left" w:pos="8280"/>
          <w:tab w:val="left" w:pos="8820"/>
        </w:tabs>
        <w:spacing w:line="280" w:lineRule="exact"/>
        <w:ind w:firstLineChars="236" w:firstLine="566"/>
        <w:jc w:val="both"/>
        <w:rPr>
          <w:bCs/>
        </w:rPr>
      </w:pPr>
      <w:r>
        <w:rPr>
          <w:rFonts w:hint="eastAsia"/>
          <w:bCs/>
        </w:rPr>
        <w:t>承辦人：</w:t>
      </w:r>
      <w:r>
        <w:rPr>
          <w:bCs/>
        </w:rPr>
        <w:t xml:space="preserve">                                                         </w:t>
      </w:r>
      <w:r>
        <w:rPr>
          <w:rFonts w:hint="eastAsia"/>
          <w:bCs/>
        </w:rPr>
        <w:t>校長：</w:t>
      </w:r>
    </w:p>
    <w:p w:rsidR="00D95FE4" w:rsidRDefault="00D95FE4" w:rsidP="00BA1140">
      <w:pPr>
        <w:spacing w:line="280" w:lineRule="exact"/>
        <w:ind w:firstLineChars="236" w:firstLine="566"/>
        <w:jc w:val="both"/>
        <w:rPr>
          <w:bCs/>
        </w:rPr>
      </w:pPr>
      <w:r>
        <w:rPr>
          <w:bCs/>
        </w:rPr>
        <w:t xml:space="preserve">                    </w:t>
      </w:r>
      <w:r>
        <w:rPr>
          <w:rFonts w:hint="eastAsia"/>
          <w:bCs/>
        </w:rPr>
        <w:t>學務主任：</w:t>
      </w:r>
      <w:r>
        <w:rPr>
          <w:bCs/>
        </w:rPr>
        <w:t xml:space="preserve">            </w:t>
      </w:r>
      <w:r>
        <w:rPr>
          <w:rFonts w:hint="eastAsia"/>
          <w:b/>
          <w:bCs/>
          <w:shd w:val="pct15" w:color="auto" w:fill="FFFFFF"/>
        </w:rPr>
        <w:t>人事主任：</w:t>
      </w:r>
    </w:p>
    <w:p w:rsidR="00D95FE4" w:rsidRDefault="00D95FE4" w:rsidP="00BA1140">
      <w:pPr>
        <w:spacing w:line="280" w:lineRule="exact"/>
        <w:ind w:firstLineChars="236" w:firstLine="566"/>
        <w:jc w:val="both"/>
        <w:rPr>
          <w:bCs/>
          <w:color w:val="C00000"/>
        </w:rPr>
      </w:pPr>
      <w:r>
        <w:rPr>
          <w:rFonts w:hint="eastAsia"/>
          <w:bCs/>
        </w:rPr>
        <w:t xml:space="preserve">　　　　　　　　　　　　　　　　　　　</w:t>
      </w:r>
      <w:r>
        <w:rPr>
          <w:rFonts w:hint="eastAsia"/>
          <w:bCs/>
          <w:color w:val="C00000"/>
        </w:rPr>
        <w:t>（請人事室</w:t>
      </w:r>
      <w:r>
        <w:rPr>
          <w:rFonts w:hint="eastAsia"/>
          <w:color w:val="C00000"/>
        </w:rPr>
        <w:t>核實認證</w:t>
      </w:r>
      <w:r>
        <w:rPr>
          <w:rFonts w:hint="eastAsia"/>
          <w:bCs/>
          <w:color w:val="C00000"/>
        </w:rPr>
        <w:t>）</w:t>
      </w:r>
    </w:p>
    <w:p w:rsidR="00D95FE4" w:rsidRDefault="00D95FE4" w:rsidP="00BA1140">
      <w:pPr>
        <w:spacing w:line="280" w:lineRule="exact"/>
        <w:ind w:firstLineChars="236" w:firstLine="566"/>
        <w:jc w:val="both"/>
        <w:rPr>
          <w:bCs/>
          <w:color w:val="00B0F0"/>
        </w:rPr>
      </w:pPr>
    </w:p>
    <w:p w:rsidR="00BA1140" w:rsidRDefault="00BA1140" w:rsidP="00BA1140">
      <w:pPr>
        <w:spacing w:line="280" w:lineRule="exact"/>
        <w:ind w:firstLineChars="236" w:firstLine="566"/>
        <w:jc w:val="both"/>
        <w:rPr>
          <w:bCs/>
          <w:color w:val="00B0F0"/>
        </w:rPr>
      </w:pPr>
    </w:p>
    <w:p w:rsidR="00D95FE4" w:rsidRPr="00D95FE4" w:rsidRDefault="00D95FE4" w:rsidP="00D95FE4">
      <w:pPr>
        <w:spacing w:line="280" w:lineRule="exact"/>
        <w:jc w:val="center"/>
      </w:pPr>
      <w:r>
        <w:rPr>
          <w:rFonts w:hint="eastAsia"/>
          <w:bCs/>
        </w:rPr>
        <w:t>中</w:t>
      </w:r>
      <w:r>
        <w:rPr>
          <w:bCs/>
        </w:rPr>
        <w:t xml:space="preserve">      </w:t>
      </w:r>
      <w:r>
        <w:rPr>
          <w:rFonts w:hint="eastAsia"/>
          <w:bCs/>
        </w:rPr>
        <w:t>華</w:t>
      </w:r>
      <w:r>
        <w:rPr>
          <w:bCs/>
        </w:rPr>
        <w:t xml:space="preserve">      </w:t>
      </w:r>
      <w:r>
        <w:rPr>
          <w:rFonts w:hint="eastAsia"/>
          <w:bCs/>
        </w:rPr>
        <w:t>民</w:t>
      </w:r>
      <w:r>
        <w:rPr>
          <w:bCs/>
        </w:rPr>
        <w:t xml:space="preserve">      </w:t>
      </w:r>
      <w:r>
        <w:rPr>
          <w:rFonts w:hint="eastAsia"/>
          <w:bCs/>
        </w:rPr>
        <w:t>國</w:t>
      </w:r>
      <w:r>
        <w:rPr>
          <w:bCs/>
        </w:rPr>
        <w:t xml:space="preserve">          </w:t>
      </w:r>
      <w:r>
        <w:rPr>
          <w:rFonts w:hint="eastAsia"/>
          <w:bCs/>
        </w:rPr>
        <w:t>年</w:t>
      </w:r>
      <w:r>
        <w:rPr>
          <w:bCs/>
        </w:rPr>
        <w:t xml:space="preserve">           </w:t>
      </w:r>
      <w:r>
        <w:rPr>
          <w:rFonts w:hint="eastAsia"/>
          <w:bCs/>
        </w:rPr>
        <w:t>月</w:t>
      </w:r>
      <w:r>
        <w:rPr>
          <w:bCs/>
        </w:rPr>
        <w:t xml:space="preserve">           </w:t>
      </w:r>
      <w:r>
        <w:rPr>
          <w:rFonts w:hint="eastAsia"/>
          <w:bCs/>
        </w:rPr>
        <w:t>日</w:t>
      </w:r>
    </w:p>
    <w:sectPr w:rsidR="00D95FE4" w:rsidRPr="00D95FE4" w:rsidSect="003332FB">
      <w:pgSz w:w="11906" w:h="16838"/>
      <w:pgMar w:top="340" w:right="707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BB" w:rsidRDefault="001032BB" w:rsidP="008B5DEE">
      <w:r>
        <w:separator/>
      </w:r>
    </w:p>
  </w:endnote>
  <w:endnote w:type="continuationSeparator" w:id="0">
    <w:p w:rsidR="001032BB" w:rsidRDefault="001032BB" w:rsidP="008B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BB" w:rsidRDefault="001032BB" w:rsidP="008B5DEE">
      <w:r>
        <w:separator/>
      </w:r>
    </w:p>
  </w:footnote>
  <w:footnote w:type="continuationSeparator" w:id="0">
    <w:p w:rsidR="001032BB" w:rsidRDefault="001032BB" w:rsidP="008B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05DC"/>
    <w:multiLevelType w:val="hybridMultilevel"/>
    <w:tmpl w:val="B39609DC"/>
    <w:lvl w:ilvl="0" w:tplc="60D2C860">
      <w:start w:val="1"/>
      <w:numFmt w:val="taiwaneseCountingThousand"/>
      <w:lvlText w:val="%1、"/>
      <w:lvlJc w:val="left"/>
      <w:pPr>
        <w:ind w:left="1042" w:hanging="47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E4"/>
    <w:rsid w:val="001032BB"/>
    <w:rsid w:val="0013315F"/>
    <w:rsid w:val="001A55AA"/>
    <w:rsid w:val="003332FB"/>
    <w:rsid w:val="004C6C27"/>
    <w:rsid w:val="005360DB"/>
    <w:rsid w:val="006B3ED9"/>
    <w:rsid w:val="006D5C1E"/>
    <w:rsid w:val="00734482"/>
    <w:rsid w:val="007B3D17"/>
    <w:rsid w:val="008B5DEE"/>
    <w:rsid w:val="00954F0B"/>
    <w:rsid w:val="00B74DF7"/>
    <w:rsid w:val="00BA1140"/>
    <w:rsid w:val="00D95FE4"/>
    <w:rsid w:val="00DC1677"/>
    <w:rsid w:val="00E56139"/>
    <w:rsid w:val="00E92F92"/>
    <w:rsid w:val="00ED4CC0"/>
    <w:rsid w:val="00E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E5D86D-2458-4E61-B94C-E8BAADDC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E4"/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5FE4"/>
    <w:rPr>
      <w:color w:val="0000FF"/>
      <w:u w:val="single"/>
    </w:rPr>
  </w:style>
  <w:style w:type="character" w:customStyle="1" w:styleId="a4">
    <w:name w:val="純文字 字元"/>
    <w:aliases w:val="字元 字元 字元 字元,字元 字元 字元1,字元 字元 字元 字元 字元 字元"/>
    <w:basedOn w:val="a0"/>
    <w:link w:val="a5"/>
    <w:semiHidden/>
    <w:locked/>
    <w:rsid w:val="00D95FE4"/>
    <w:rPr>
      <w:rFonts w:ascii="細明體" w:eastAsia="細明體" w:hAnsi="細明體" w:cs="Times New Roman"/>
      <w:szCs w:val="20"/>
      <w:lang w:eastAsia="ar-SA"/>
    </w:rPr>
  </w:style>
  <w:style w:type="paragraph" w:styleId="a5">
    <w:name w:val="Plain Text"/>
    <w:aliases w:val="字元 字元 字元,字元 字元,字元 字元 字元 字元 字元"/>
    <w:basedOn w:val="a"/>
    <w:link w:val="a4"/>
    <w:semiHidden/>
    <w:unhideWhenUsed/>
    <w:rsid w:val="00D95FE4"/>
    <w:pPr>
      <w:widowControl w:val="0"/>
      <w:suppressAutoHyphens/>
    </w:pPr>
    <w:rPr>
      <w:rFonts w:ascii="細明體" w:eastAsia="細明體" w:hAnsi="細明體"/>
      <w:kern w:val="2"/>
      <w:szCs w:val="20"/>
      <w:lang w:eastAsia="ar-SA"/>
    </w:rPr>
  </w:style>
  <w:style w:type="character" w:customStyle="1" w:styleId="1">
    <w:name w:val="純文字 字元1"/>
    <w:basedOn w:val="a0"/>
    <w:uiPriority w:val="99"/>
    <w:semiHidden/>
    <w:rsid w:val="00D95FE4"/>
    <w:rPr>
      <w:rFonts w:ascii="細明體" w:eastAsia="細明體" w:hAnsi="Courier New" w:cs="Courier New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B5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5DEE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5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5DEE"/>
    <w:rPr>
      <w:rFonts w:ascii="Times New Roman" w:eastAsia="標楷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6D5C1E"/>
    <w:pPr>
      <w:ind w:leftChars="200" w:left="480"/>
    </w:pPr>
  </w:style>
  <w:style w:type="paragraph" w:styleId="ab">
    <w:name w:val="No Spacing"/>
    <w:uiPriority w:val="1"/>
    <w:qFormat/>
    <w:rsid w:val="003332FB"/>
    <w:rPr>
      <w:rFonts w:ascii="Times New Roman" w:eastAsia="標楷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-mail&#33267;fisheryang@yjj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531;E-mail&#33267;fisheryang@yjj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2022-08-09T03:31:00Z</dcterms:created>
  <dcterms:modified xsi:type="dcterms:W3CDTF">2022-08-09T03:31:00Z</dcterms:modified>
</cp:coreProperties>
</file>